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Алгоритм действий работников дошкольного учреждения при угрозе возникновения теракта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При угрозе террористического акта в дошкольном образовательном учреждении немедленно: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прекратить работу;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сообщить полную и достоверную информацию о случившемся руководителю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ДОУ;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с учётом сложившейся обстановки определить безопасные эвакуационные пути и выходы, обеспечивающие возможность эвакуации людей в безопасную зону в кратчайший срок;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быстро, но без паники и суеты приступить к эвакуации детей и материальных ценностей согласно плану эвакуации;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 тщательно проверить все помещения, чтобы исключить возможность пребывания людей в опасной зоне;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сообщить руководителю дошкольного учреждения о количестве человек эвакуированных;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 разместить людей в безопасной зоне, радиусом не менее 100 метров.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При обнаружении предмета, похожего на взрывное устройство (ВУ)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Признаки, которые могут указывать на наличие ВУ: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наличие на обнаруженном предмете проводов, веревок, скотча, изоленты;.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подозрительные звуки, щелчки, тиканье часов, издаваемые предметом;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характерный запах миндаля или другой необычный запах, исходящий от предмета.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Причины, служащие поводом для опасения: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нахождение подозрительных лиц на территории дошкольного образовательного учреждения (ДОУ) перед обнаружением предмета;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угрозы по телефону или в почтовых отправлениях.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Действия: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 подходить, не трогать, не передвигать обнаруженный подозрительный предмет;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воздержаться от использования средств радиосвязи, в том числе и мобильного телефона;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немедленно сообщить по телефону 02 (112) об обнаружении подозрительного предмета;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зафиксировать время и место обнаружения предмета;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освободить от людей опасную зону в радиусе не менее 100м;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 возможности обеспечить охрану подозрительного предмета и опасной зоны с соблюдением мер предосторожности;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организовать экстренную эвакуацию воспитанников и персонала из здания ДОУ, не сообщая, во избежание паники, об угрозе взрыва;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 прибытии представителей правоохранительных органов действовать по их указанию.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соответствии с Паспортом безопасности, руководитель ДОУ берет на себя функции по руководству и координации действий персонала дошкольного образовательного учреждения.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Педагогический состав и работники ДОУ, ответственные за эвакуацию, действуя в соответствии с планом эвакуации, эвакуируют воспитанников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Допуск людей на территорию и в здание дошкольного образовательного учреждения прекращается.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 прибытия на место происшествия правоохранительных органов категорически запрещается</w:t>
      </w: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самостоятельно принимать действия, нарушающие состояние подозрительного предмета, трогать или перемещать его и другие предметы, находящиеся с ним в контакте;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пользоваться электро-, радиоаппаратурой, переговорными устройствами или рацией вблизи обнаруженного предмета;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оказывать температурное, звуковое, световое, механическое воздействие на подозрительный предмет;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нельзя прикасаться к предмету, находясь в одежде из синтетической ткани.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После окончания операции необходимо произвести осмотр территории и всех помещений.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поступлении по телефону угрозы проведения террористического акта</w:t>
      </w: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: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 окончании разговора не прерывать связь;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немедленно сообщить в правоохранительные органы о поступившем телефонном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звонке;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 необходимости организовать эвакуацию воспитанников и персонала согласно плану экстренной эвакуации из ДОУ;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обеспечить беспрепятственную работу правоохранительных органов.</w:t>
      </w:r>
    </w:p>
    <w:p w:rsidR="00361290" w:rsidRDefault="00361290" w:rsidP="00361290">
      <w:pPr>
        <w:pStyle w:val="a6"/>
        <w:shd w:val="clear" w:color="auto" w:fill="F0FFFF"/>
        <w:spacing w:before="0" w:beforeAutospacing="0" w:after="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  <w:bdr w:val="none" w:sz="0" w:space="0" w:color="auto" w:frame="1"/>
        </w:rPr>
        <w:t>При поступлении угрозы проведения террористического акта в письменном виде.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Угрозы в письменной форме могут поступить по почтовому каналу, так и в результате обнаружения различного рода анонимных материалов (записок, надписей, информации записанной на дискете и т. д.), в любом месте ДОУ.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1. Примите меры по обеспечению сохранности полученных материалов для своевременной передачи их в правоохранительные органы.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После обнаружения такого документа обращайтесь с ним максимально осторожно: не оставляйте на нем отпечатков своих пальцев, не мните документ, не делайте на нём пометок. Уберите его в чистый плотно закрываемый полиэтиленовый пакет и поместите в отдельную жесткую папку.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документ поступил в конверте, то вскрывать его необходимо только с левой или правой стороны, аккуратно отрезая кромки ножницами.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Незамедлительно передайте документ руководителю ДОУ, или лицу, замещающему руководителя на момент происшествия, для дальнейшей передачи в правоохранительные органы.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Не расширяйте круг лиц ознакомления с документом.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Приём анонимных материалов, содержащих различного рода информацию и требования от граждан, оформляйте письменным заявлением или протоколом.</w:t>
      </w:r>
    </w:p>
    <w:p w:rsidR="00361290" w:rsidRDefault="00361290" w:rsidP="00361290">
      <w:pPr>
        <w:pStyle w:val="a6"/>
        <w:shd w:val="clear" w:color="auto" w:fill="F0FFFF"/>
        <w:spacing w:before="0" w:beforeAutospacing="0" w:after="150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это поможет правоохранительным органом при проведении последующих криминалистических исследований.</w:t>
      </w:r>
    </w:p>
    <w:p w:rsidR="00C62ACE" w:rsidRDefault="00C62ACE">
      <w:bookmarkStart w:id="0" w:name="_GoBack"/>
      <w:bookmarkEnd w:id="0"/>
    </w:p>
    <w:sectPr w:rsidR="00C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90"/>
    <w:rsid w:val="00361290"/>
    <w:rsid w:val="00A43F6B"/>
    <w:rsid w:val="00C6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6B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A43F6B"/>
    <w:rPr>
      <w:sz w:val="22"/>
      <w:szCs w:val="22"/>
    </w:rPr>
  </w:style>
  <w:style w:type="paragraph" w:styleId="a5">
    <w:name w:val="List Paragraph"/>
    <w:basedOn w:val="a"/>
    <w:uiPriority w:val="34"/>
    <w:qFormat/>
    <w:rsid w:val="00A43F6B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a6">
    <w:name w:val="Normal (Web)"/>
    <w:basedOn w:val="a"/>
    <w:uiPriority w:val="99"/>
    <w:semiHidden/>
    <w:unhideWhenUsed/>
    <w:rsid w:val="00361290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3612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6B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A43F6B"/>
    <w:rPr>
      <w:sz w:val="22"/>
      <w:szCs w:val="22"/>
    </w:rPr>
  </w:style>
  <w:style w:type="paragraph" w:styleId="a5">
    <w:name w:val="List Paragraph"/>
    <w:basedOn w:val="a"/>
    <w:uiPriority w:val="34"/>
    <w:qFormat/>
    <w:rsid w:val="00A43F6B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a6">
    <w:name w:val="Normal (Web)"/>
    <w:basedOn w:val="a"/>
    <w:uiPriority w:val="99"/>
    <w:semiHidden/>
    <w:unhideWhenUsed/>
    <w:rsid w:val="00361290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36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2021-02-15T10:38:00Z</dcterms:created>
  <dcterms:modified xsi:type="dcterms:W3CDTF">2021-02-15T10:38:00Z</dcterms:modified>
</cp:coreProperties>
</file>